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DA" w:rsidRDefault="00A07C4B" w:rsidP="00D055DA">
      <w:pPr>
        <w:spacing w:line="480" w:lineRule="auto"/>
        <w:contextualSpacing/>
        <w:rPr>
          <w:rFonts w:ascii="Maiandra GD" w:hAnsi="Maiandra GD"/>
        </w:rPr>
      </w:pPr>
      <w:r>
        <w:rPr>
          <w:rFonts w:ascii="Maiandra GD" w:hAnsi="Maiandra GD"/>
          <w:noProof/>
          <w:lang w:eastAsia="en-PH"/>
        </w:rPr>
        <w:pict>
          <v:shapetype id="_x0000_t202" coordsize="21600,21600" o:spt="202" path="m,l,21600r21600,l21600,xe">
            <v:stroke joinstyle="miter"/>
            <v:path gradientshapeok="t" o:connecttype="rect"/>
          </v:shapetype>
          <v:shape id="_x0000_s2071" type="#_x0000_t202" style="position:absolute;margin-left:.5pt;margin-top:11.85pt;width:99.1pt;height:20.75pt;z-index:251660288" strokecolor="black [3213]">
            <v:textbox style="mso-next-textbox:#_x0000_s2071">
              <w:txbxContent>
                <w:p w:rsidR="00D055DA" w:rsidRPr="00B82A28" w:rsidRDefault="00D055DA" w:rsidP="00D055DA">
                  <w:pPr>
                    <w:jc w:val="center"/>
                    <w:rPr>
                      <w:rFonts w:ascii="Maiandra GD" w:hAnsi="Maiandra GD"/>
                      <w:b/>
                    </w:rPr>
                  </w:pPr>
                  <w:r>
                    <w:rPr>
                      <w:rFonts w:ascii="Maiandra GD" w:hAnsi="Maiandra GD"/>
                      <w:b/>
                    </w:rPr>
                    <w:t>FORM MA – 3</w:t>
                  </w:r>
                </w:p>
              </w:txbxContent>
            </v:textbox>
          </v:shape>
        </w:pict>
      </w:r>
    </w:p>
    <w:p w:rsidR="00D055DA" w:rsidRPr="00F40991" w:rsidRDefault="00D055DA" w:rsidP="00D055DA">
      <w:pPr>
        <w:spacing w:line="480" w:lineRule="auto"/>
        <w:contextualSpacing/>
        <w:rPr>
          <w:rFonts w:ascii="Maiandra GD" w:hAnsi="Maiandra GD"/>
        </w:rPr>
      </w:pPr>
    </w:p>
    <w:p w:rsidR="00D055DA" w:rsidRPr="00A74A54" w:rsidRDefault="00D055DA" w:rsidP="00D055DA">
      <w:pPr>
        <w:spacing w:line="480" w:lineRule="auto"/>
        <w:contextualSpacing/>
        <w:jc w:val="center"/>
        <w:rPr>
          <w:rFonts w:ascii="Maiandra GD" w:hAnsi="Maiandra GD"/>
          <w:b/>
          <w:sz w:val="24"/>
          <w:szCs w:val="24"/>
        </w:rPr>
      </w:pPr>
      <w:r>
        <w:rPr>
          <w:rFonts w:ascii="Maiandra GD" w:hAnsi="Maiandra GD"/>
          <w:b/>
          <w:sz w:val="24"/>
          <w:szCs w:val="24"/>
          <w:u w:val="single"/>
        </w:rPr>
        <w:t>M</w:t>
      </w:r>
      <w:r w:rsidRPr="00D055DA">
        <w:rPr>
          <w:rFonts w:ascii="Maiandra GD" w:hAnsi="Maiandra GD"/>
          <w:b/>
          <w:sz w:val="24"/>
          <w:szCs w:val="24"/>
        </w:rPr>
        <w:t xml:space="preserve"> </w:t>
      </w:r>
      <w:r>
        <w:rPr>
          <w:rFonts w:ascii="Maiandra GD" w:hAnsi="Maiandra GD"/>
          <w:b/>
          <w:sz w:val="24"/>
          <w:szCs w:val="24"/>
          <w:u w:val="single"/>
        </w:rPr>
        <w:t>E</w:t>
      </w:r>
      <w:r w:rsidRPr="00D055DA">
        <w:rPr>
          <w:rFonts w:ascii="Maiandra GD" w:hAnsi="Maiandra GD"/>
          <w:b/>
          <w:sz w:val="24"/>
          <w:szCs w:val="24"/>
        </w:rPr>
        <w:t xml:space="preserve"> </w:t>
      </w:r>
      <w:r>
        <w:rPr>
          <w:rFonts w:ascii="Maiandra GD" w:hAnsi="Maiandra GD"/>
          <w:b/>
          <w:sz w:val="24"/>
          <w:szCs w:val="24"/>
          <w:u w:val="single"/>
        </w:rPr>
        <w:t>M</w:t>
      </w:r>
      <w:r w:rsidRPr="00D055DA">
        <w:rPr>
          <w:rFonts w:ascii="Maiandra GD" w:hAnsi="Maiandra GD"/>
          <w:b/>
          <w:sz w:val="24"/>
          <w:szCs w:val="24"/>
        </w:rPr>
        <w:t xml:space="preserve"> </w:t>
      </w:r>
      <w:r>
        <w:rPr>
          <w:rFonts w:ascii="Maiandra GD" w:hAnsi="Maiandra GD"/>
          <w:b/>
          <w:sz w:val="24"/>
          <w:szCs w:val="24"/>
          <w:u w:val="single"/>
        </w:rPr>
        <w:t>B</w:t>
      </w:r>
      <w:r w:rsidRPr="00D055DA">
        <w:rPr>
          <w:rFonts w:ascii="Maiandra GD" w:hAnsi="Maiandra GD"/>
          <w:b/>
          <w:sz w:val="24"/>
          <w:szCs w:val="24"/>
        </w:rPr>
        <w:t xml:space="preserve"> </w:t>
      </w:r>
      <w:r>
        <w:rPr>
          <w:rFonts w:ascii="Maiandra GD" w:hAnsi="Maiandra GD"/>
          <w:b/>
          <w:sz w:val="24"/>
          <w:szCs w:val="24"/>
          <w:u w:val="single"/>
        </w:rPr>
        <w:t>E</w:t>
      </w:r>
      <w:r w:rsidRPr="00D055DA">
        <w:rPr>
          <w:rFonts w:ascii="Maiandra GD" w:hAnsi="Maiandra GD"/>
          <w:b/>
          <w:sz w:val="24"/>
          <w:szCs w:val="24"/>
        </w:rPr>
        <w:t xml:space="preserve"> </w:t>
      </w:r>
      <w:r>
        <w:rPr>
          <w:rFonts w:ascii="Maiandra GD" w:hAnsi="Maiandra GD"/>
          <w:b/>
          <w:sz w:val="24"/>
          <w:szCs w:val="24"/>
          <w:u w:val="single"/>
        </w:rPr>
        <w:t>R</w:t>
      </w:r>
      <w:r w:rsidRPr="00D055DA">
        <w:rPr>
          <w:rFonts w:ascii="Maiandra GD" w:hAnsi="Maiandra GD"/>
          <w:b/>
          <w:sz w:val="24"/>
          <w:szCs w:val="24"/>
        </w:rPr>
        <w:t xml:space="preserve"> </w:t>
      </w:r>
      <w:r>
        <w:rPr>
          <w:rFonts w:ascii="Maiandra GD" w:hAnsi="Maiandra GD"/>
          <w:b/>
          <w:sz w:val="24"/>
          <w:szCs w:val="24"/>
          <w:u w:val="single"/>
        </w:rPr>
        <w:t>S</w:t>
      </w:r>
      <w:r w:rsidRPr="00D055DA">
        <w:rPr>
          <w:rFonts w:ascii="Maiandra GD" w:hAnsi="Maiandra GD"/>
          <w:b/>
          <w:sz w:val="24"/>
          <w:szCs w:val="24"/>
        </w:rPr>
        <w:t xml:space="preserve"> </w:t>
      </w:r>
      <w:r>
        <w:rPr>
          <w:rFonts w:ascii="Maiandra GD" w:hAnsi="Maiandra GD"/>
          <w:b/>
          <w:sz w:val="24"/>
          <w:szCs w:val="24"/>
          <w:u w:val="single"/>
        </w:rPr>
        <w:t>H</w:t>
      </w:r>
      <w:r w:rsidRPr="00D055DA">
        <w:rPr>
          <w:rFonts w:ascii="Maiandra GD" w:hAnsi="Maiandra GD"/>
          <w:b/>
          <w:sz w:val="24"/>
          <w:szCs w:val="24"/>
        </w:rPr>
        <w:t xml:space="preserve"> </w:t>
      </w:r>
      <w:r>
        <w:rPr>
          <w:rFonts w:ascii="Maiandra GD" w:hAnsi="Maiandra GD"/>
          <w:b/>
          <w:sz w:val="24"/>
          <w:szCs w:val="24"/>
          <w:u w:val="single"/>
        </w:rPr>
        <w:t>I</w:t>
      </w:r>
      <w:r w:rsidRPr="00D055DA">
        <w:rPr>
          <w:rFonts w:ascii="Maiandra GD" w:hAnsi="Maiandra GD"/>
          <w:b/>
          <w:sz w:val="24"/>
          <w:szCs w:val="24"/>
        </w:rPr>
        <w:t xml:space="preserve"> </w:t>
      </w:r>
      <w:r>
        <w:rPr>
          <w:rFonts w:ascii="Maiandra GD" w:hAnsi="Maiandra GD"/>
          <w:b/>
          <w:sz w:val="24"/>
          <w:szCs w:val="24"/>
          <w:u w:val="single"/>
        </w:rPr>
        <w:t>P</w:t>
      </w:r>
      <w:r w:rsidRPr="00D055DA">
        <w:rPr>
          <w:rFonts w:ascii="Maiandra GD" w:hAnsi="Maiandra GD"/>
          <w:b/>
          <w:sz w:val="24"/>
          <w:szCs w:val="24"/>
        </w:rPr>
        <w:t xml:space="preserve"> /</w:t>
      </w:r>
      <w:r>
        <w:rPr>
          <w:rFonts w:ascii="Maiandra GD" w:hAnsi="Maiandra GD"/>
          <w:b/>
          <w:sz w:val="24"/>
          <w:szCs w:val="24"/>
          <w:u w:val="single"/>
        </w:rPr>
        <w:t>A</w:t>
      </w:r>
      <w:r w:rsidRPr="00D055DA">
        <w:rPr>
          <w:rFonts w:ascii="Maiandra GD" w:hAnsi="Maiandra GD"/>
          <w:b/>
          <w:sz w:val="24"/>
          <w:szCs w:val="24"/>
        </w:rPr>
        <w:t xml:space="preserve"> </w:t>
      </w:r>
      <w:r>
        <w:rPr>
          <w:rFonts w:ascii="Maiandra GD" w:hAnsi="Maiandra GD"/>
          <w:b/>
          <w:sz w:val="24"/>
          <w:szCs w:val="24"/>
          <w:u w:val="single"/>
        </w:rPr>
        <w:t>F</w:t>
      </w:r>
      <w:r w:rsidRPr="00D055DA">
        <w:rPr>
          <w:rFonts w:ascii="Maiandra GD" w:hAnsi="Maiandra GD"/>
          <w:b/>
          <w:sz w:val="24"/>
          <w:szCs w:val="24"/>
        </w:rPr>
        <w:t xml:space="preserve"> </w:t>
      </w:r>
      <w:proofErr w:type="spellStart"/>
      <w:r>
        <w:rPr>
          <w:rFonts w:ascii="Maiandra GD" w:hAnsi="Maiandra GD"/>
          <w:b/>
          <w:sz w:val="24"/>
          <w:szCs w:val="24"/>
          <w:u w:val="single"/>
        </w:rPr>
        <w:t>F</w:t>
      </w:r>
      <w:proofErr w:type="spellEnd"/>
      <w:r w:rsidRPr="00D055DA">
        <w:rPr>
          <w:rFonts w:ascii="Maiandra GD" w:hAnsi="Maiandra GD"/>
          <w:b/>
          <w:sz w:val="24"/>
          <w:szCs w:val="24"/>
        </w:rPr>
        <w:t xml:space="preserve"> </w:t>
      </w:r>
      <w:r>
        <w:rPr>
          <w:rFonts w:ascii="Maiandra GD" w:hAnsi="Maiandra GD"/>
          <w:b/>
          <w:sz w:val="24"/>
          <w:szCs w:val="24"/>
          <w:u w:val="single"/>
        </w:rPr>
        <w:t>I</w:t>
      </w:r>
      <w:r w:rsidRPr="00D055DA">
        <w:rPr>
          <w:rFonts w:ascii="Maiandra GD" w:hAnsi="Maiandra GD"/>
          <w:b/>
          <w:sz w:val="24"/>
          <w:szCs w:val="24"/>
        </w:rPr>
        <w:t xml:space="preserve"> </w:t>
      </w:r>
      <w:r>
        <w:rPr>
          <w:rFonts w:ascii="Maiandra GD" w:hAnsi="Maiandra GD"/>
          <w:b/>
          <w:sz w:val="24"/>
          <w:szCs w:val="24"/>
          <w:u w:val="single"/>
        </w:rPr>
        <w:t>L</w:t>
      </w:r>
      <w:r w:rsidRPr="00D055DA">
        <w:rPr>
          <w:rFonts w:ascii="Maiandra GD" w:hAnsi="Maiandra GD"/>
          <w:b/>
          <w:sz w:val="24"/>
          <w:szCs w:val="24"/>
        </w:rPr>
        <w:t xml:space="preserve"> </w:t>
      </w:r>
      <w:r>
        <w:rPr>
          <w:rFonts w:ascii="Maiandra GD" w:hAnsi="Maiandra GD"/>
          <w:b/>
          <w:sz w:val="24"/>
          <w:szCs w:val="24"/>
          <w:u w:val="single"/>
        </w:rPr>
        <w:t>I</w:t>
      </w:r>
      <w:r w:rsidRPr="00D055DA">
        <w:rPr>
          <w:rFonts w:ascii="Maiandra GD" w:hAnsi="Maiandra GD"/>
          <w:b/>
          <w:sz w:val="24"/>
          <w:szCs w:val="24"/>
        </w:rPr>
        <w:t xml:space="preserve"> </w:t>
      </w:r>
      <w:r>
        <w:rPr>
          <w:rFonts w:ascii="Maiandra GD" w:hAnsi="Maiandra GD"/>
          <w:b/>
          <w:sz w:val="24"/>
          <w:szCs w:val="24"/>
          <w:u w:val="single"/>
        </w:rPr>
        <w:t>A</w:t>
      </w:r>
      <w:r w:rsidRPr="00D055DA">
        <w:rPr>
          <w:rFonts w:ascii="Maiandra GD" w:hAnsi="Maiandra GD"/>
          <w:b/>
          <w:sz w:val="24"/>
          <w:szCs w:val="24"/>
        </w:rPr>
        <w:t xml:space="preserve"> </w:t>
      </w:r>
      <w:r>
        <w:rPr>
          <w:rFonts w:ascii="Maiandra GD" w:hAnsi="Maiandra GD"/>
          <w:b/>
          <w:sz w:val="24"/>
          <w:szCs w:val="24"/>
          <w:u w:val="single"/>
        </w:rPr>
        <w:t>T</w:t>
      </w:r>
      <w:r w:rsidRPr="00D055DA">
        <w:rPr>
          <w:rFonts w:ascii="Maiandra GD" w:hAnsi="Maiandra GD"/>
          <w:b/>
          <w:sz w:val="24"/>
          <w:szCs w:val="24"/>
        </w:rPr>
        <w:t xml:space="preserve"> </w:t>
      </w:r>
      <w:r>
        <w:rPr>
          <w:rFonts w:ascii="Maiandra GD" w:hAnsi="Maiandra GD"/>
          <w:b/>
          <w:sz w:val="24"/>
          <w:szCs w:val="24"/>
          <w:u w:val="single"/>
        </w:rPr>
        <w:t>I</w:t>
      </w:r>
      <w:r w:rsidRPr="00D055DA">
        <w:rPr>
          <w:rFonts w:ascii="Maiandra GD" w:hAnsi="Maiandra GD"/>
          <w:b/>
          <w:sz w:val="24"/>
          <w:szCs w:val="24"/>
        </w:rPr>
        <w:t xml:space="preserve"> </w:t>
      </w:r>
      <w:r>
        <w:rPr>
          <w:rFonts w:ascii="Maiandra GD" w:hAnsi="Maiandra GD"/>
          <w:b/>
          <w:sz w:val="24"/>
          <w:szCs w:val="24"/>
          <w:u w:val="single"/>
        </w:rPr>
        <w:t>O</w:t>
      </w:r>
      <w:r w:rsidRPr="00D055DA">
        <w:rPr>
          <w:rFonts w:ascii="Maiandra GD" w:hAnsi="Maiandra GD"/>
          <w:b/>
          <w:sz w:val="24"/>
          <w:szCs w:val="24"/>
        </w:rPr>
        <w:t xml:space="preserve"> </w:t>
      </w:r>
      <w:r>
        <w:rPr>
          <w:rFonts w:ascii="Maiandra GD" w:hAnsi="Maiandra GD"/>
          <w:b/>
          <w:sz w:val="24"/>
          <w:szCs w:val="24"/>
          <w:u w:val="single"/>
        </w:rPr>
        <w:t>N</w:t>
      </w:r>
      <w:r w:rsidRPr="00D055DA">
        <w:rPr>
          <w:rFonts w:ascii="Maiandra GD" w:hAnsi="Maiandra GD"/>
          <w:b/>
          <w:sz w:val="24"/>
          <w:szCs w:val="24"/>
        </w:rPr>
        <w:t xml:space="preserve"> </w:t>
      </w:r>
      <w:r>
        <w:rPr>
          <w:rFonts w:ascii="Maiandra GD" w:hAnsi="Maiandra GD"/>
          <w:b/>
          <w:sz w:val="24"/>
          <w:szCs w:val="24"/>
        </w:rPr>
        <w:t xml:space="preserve">  </w:t>
      </w:r>
      <w:r>
        <w:rPr>
          <w:rFonts w:ascii="Maiandra GD" w:hAnsi="Maiandra GD"/>
          <w:b/>
          <w:sz w:val="24"/>
          <w:szCs w:val="24"/>
          <w:u w:val="single"/>
        </w:rPr>
        <w:t>P</w:t>
      </w:r>
      <w:r w:rsidRPr="00D055DA">
        <w:rPr>
          <w:rFonts w:ascii="Maiandra GD" w:hAnsi="Maiandra GD"/>
          <w:b/>
          <w:sz w:val="24"/>
          <w:szCs w:val="24"/>
        </w:rPr>
        <w:t xml:space="preserve"> </w:t>
      </w:r>
      <w:r>
        <w:rPr>
          <w:rFonts w:ascii="Maiandra GD" w:hAnsi="Maiandra GD"/>
          <w:b/>
          <w:sz w:val="24"/>
          <w:szCs w:val="24"/>
          <w:u w:val="single"/>
        </w:rPr>
        <w:t>O</w:t>
      </w:r>
      <w:r w:rsidRPr="00D055DA">
        <w:rPr>
          <w:rFonts w:ascii="Maiandra GD" w:hAnsi="Maiandra GD"/>
          <w:b/>
          <w:sz w:val="24"/>
          <w:szCs w:val="24"/>
        </w:rPr>
        <w:t xml:space="preserve"> </w:t>
      </w:r>
      <w:r>
        <w:rPr>
          <w:rFonts w:ascii="Maiandra GD" w:hAnsi="Maiandra GD"/>
          <w:b/>
          <w:sz w:val="24"/>
          <w:szCs w:val="24"/>
          <w:u w:val="single"/>
        </w:rPr>
        <w:t>L</w:t>
      </w:r>
      <w:r w:rsidRPr="00D055DA">
        <w:rPr>
          <w:rFonts w:ascii="Maiandra GD" w:hAnsi="Maiandra GD"/>
          <w:b/>
          <w:sz w:val="24"/>
          <w:szCs w:val="24"/>
        </w:rPr>
        <w:t xml:space="preserve"> </w:t>
      </w:r>
      <w:r>
        <w:rPr>
          <w:rFonts w:ascii="Maiandra GD" w:hAnsi="Maiandra GD"/>
          <w:b/>
          <w:sz w:val="24"/>
          <w:szCs w:val="24"/>
          <w:u w:val="single"/>
        </w:rPr>
        <w:t>I</w:t>
      </w:r>
      <w:r w:rsidRPr="00D055DA">
        <w:rPr>
          <w:rFonts w:ascii="Maiandra GD" w:hAnsi="Maiandra GD"/>
          <w:b/>
          <w:sz w:val="24"/>
          <w:szCs w:val="24"/>
        </w:rPr>
        <w:t xml:space="preserve"> </w:t>
      </w:r>
      <w:r>
        <w:rPr>
          <w:rFonts w:ascii="Maiandra GD" w:hAnsi="Maiandra GD"/>
          <w:b/>
          <w:sz w:val="24"/>
          <w:szCs w:val="24"/>
          <w:u w:val="single"/>
        </w:rPr>
        <w:t>C</w:t>
      </w:r>
      <w:r w:rsidRPr="00D055DA">
        <w:rPr>
          <w:rFonts w:ascii="Maiandra GD" w:hAnsi="Maiandra GD"/>
          <w:b/>
          <w:sz w:val="24"/>
          <w:szCs w:val="24"/>
        </w:rPr>
        <w:t xml:space="preserve"> </w:t>
      </w:r>
      <w:r>
        <w:rPr>
          <w:rFonts w:ascii="Maiandra GD" w:hAnsi="Maiandra GD"/>
          <w:b/>
          <w:sz w:val="24"/>
          <w:szCs w:val="24"/>
          <w:u w:val="single"/>
        </w:rPr>
        <w:t>I</w:t>
      </w:r>
      <w:r w:rsidRPr="00D055DA">
        <w:rPr>
          <w:rFonts w:ascii="Maiandra GD" w:hAnsi="Maiandra GD"/>
          <w:b/>
          <w:sz w:val="24"/>
          <w:szCs w:val="24"/>
        </w:rPr>
        <w:t xml:space="preserve"> </w:t>
      </w:r>
      <w:r>
        <w:rPr>
          <w:rFonts w:ascii="Maiandra GD" w:hAnsi="Maiandra GD"/>
          <w:b/>
          <w:sz w:val="24"/>
          <w:szCs w:val="24"/>
          <w:u w:val="single"/>
        </w:rPr>
        <w:t>E</w:t>
      </w:r>
      <w:r w:rsidRPr="00D055DA">
        <w:rPr>
          <w:rFonts w:ascii="Maiandra GD" w:hAnsi="Maiandra GD"/>
          <w:b/>
          <w:sz w:val="24"/>
          <w:szCs w:val="24"/>
        </w:rPr>
        <w:t xml:space="preserve"> </w:t>
      </w:r>
      <w:r>
        <w:rPr>
          <w:rFonts w:ascii="Maiandra GD" w:hAnsi="Maiandra GD"/>
          <w:b/>
          <w:sz w:val="24"/>
          <w:szCs w:val="24"/>
          <w:u w:val="single"/>
        </w:rPr>
        <w:t>S</w:t>
      </w:r>
    </w:p>
    <w:p w:rsidR="00D055DA" w:rsidRPr="00D94967" w:rsidRDefault="00D055DA" w:rsidP="00D055DA">
      <w:pPr>
        <w:pBdr>
          <w:bottom w:val="single" w:sz="12" w:space="1" w:color="auto"/>
        </w:pBdr>
        <w:spacing w:line="240" w:lineRule="auto"/>
        <w:contextualSpacing/>
        <w:rPr>
          <w:rFonts w:cstheme="minorHAnsi"/>
          <w:b/>
          <w:sz w:val="24"/>
          <w:szCs w:val="24"/>
        </w:rPr>
      </w:pPr>
      <w:r w:rsidRPr="00D94967">
        <w:rPr>
          <w:rFonts w:cstheme="minorHAnsi"/>
          <w:b/>
          <w:sz w:val="24"/>
          <w:szCs w:val="24"/>
        </w:rPr>
        <w:t>Duration of Membership/Affiliation:</w:t>
      </w:r>
    </w:p>
    <w:p w:rsidR="00D055DA" w:rsidRPr="00D94967" w:rsidRDefault="00D055DA" w:rsidP="00D055DA">
      <w:pPr>
        <w:numPr>
          <w:ilvl w:val="0"/>
          <w:numId w:val="3"/>
        </w:numPr>
        <w:pBdr>
          <w:bottom w:val="single" w:sz="12" w:space="1" w:color="auto"/>
        </w:pBdr>
        <w:spacing w:line="240" w:lineRule="auto"/>
        <w:contextualSpacing/>
        <w:rPr>
          <w:rFonts w:cstheme="minorHAnsi"/>
          <w:sz w:val="24"/>
          <w:szCs w:val="24"/>
        </w:rPr>
      </w:pPr>
      <w:r w:rsidRPr="00D94967">
        <w:rPr>
          <w:rFonts w:cstheme="minorHAnsi"/>
          <w:sz w:val="24"/>
          <w:szCs w:val="24"/>
        </w:rPr>
        <w:t xml:space="preserve">The membership/affiliation to the Philippine Society of Medical Technology Students – National is in effect for the respective semester or school year upon confirmation of payment and submission of requirements. </w:t>
      </w:r>
    </w:p>
    <w:p w:rsidR="00D055DA" w:rsidRDefault="00D055DA" w:rsidP="00D055DA">
      <w:pPr>
        <w:numPr>
          <w:ilvl w:val="0"/>
          <w:numId w:val="3"/>
        </w:numPr>
        <w:pBdr>
          <w:bottom w:val="single" w:sz="12" w:space="1" w:color="auto"/>
        </w:pBdr>
        <w:spacing w:line="240" w:lineRule="auto"/>
        <w:contextualSpacing/>
        <w:rPr>
          <w:rFonts w:cstheme="minorHAnsi"/>
          <w:sz w:val="24"/>
          <w:szCs w:val="24"/>
        </w:rPr>
      </w:pPr>
      <w:r w:rsidRPr="00D94967">
        <w:rPr>
          <w:rFonts w:cstheme="minorHAnsi"/>
          <w:sz w:val="24"/>
          <w:szCs w:val="24"/>
        </w:rPr>
        <w:t xml:space="preserve">Certificate of Membership/Affiliation and identification cards shall follow upon full payment of registration fees and receipt of the requirements. </w:t>
      </w:r>
    </w:p>
    <w:p w:rsidR="00D055DA" w:rsidRPr="00FB6AF9" w:rsidRDefault="00D055DA" w:rsidP="00D055DA">
      <w:pPr>
        <w:numPr>
          <w:ilvl w:val="0"/>
          <w:numId w:val="3"/>
        </w:numPr>
        <w:pBdr>
          <w:bottom w:val="single" w:sz="12" w:space="1" w:color="auto"/>
        </w:pBdr>
        <w:spacing w:line="240" w:lineRule="auto"/>
        <w:contextualSpacing/>
        <w:rPr>
          <w:rFonts w:cstheme="minorHAnsi"/>
          <w:sz w:val="24"/>
          <w:szCs w:val="24"/>
        </w:rPr>
      </w:pPr>
      <w:r w:rsidRPr="00D94967">
        <w:rPr>
          <w:rFonts w:cstheme="minorHAnsi"/>
          <w:sz w:val="24"/>
          <w:szCs w:val="24"/>
        </w:rPr>
        <w:t>Application for membership/affiliation shall be filed and/renewed every semester or school yea</w:t>
      </w:r>
      <w:r>
        <w:rPr>
          <w:rFonts w:cstheme="minorHAnsi"/>
          <w:sz w:val="24"/>
          <w:szCs w:val="24"/>
        </w:rPr>
        <w:t>r.</w:t>
      </w:r>
    </w:p>
    <w:p w:rsidR="00D055DA" w:rsidRDefault="00D055DA" w:rsidP="00D055DA">
      <w:pPr>
        <w:spacing w:line="240" w:lineRule="auto"/>
        <w:contextualSpacing/>
        <w:rPr>
          <w:rFonts w:cstheme="minorHAnsi"/>
          <w:b/>
          <w:sz w:val="24"/>
          <w:szCs w:val="24"/>
        </w:rPr>
      </w:pPr>
    </w:p>
    <w:p w:rsidR="00D055DA" w:rsidRDefault="00D055DA" w:rsidP="00D055DA">
      <w:pPr>
        <w:spacing w:line="240" w:lineRule="auto"/>
        <w:contextualSpacing/>
        <w:rPr>
          <w:rFonts w:cstheme="minorHAnsi"/>
          <w:b/>
          <w:sz w:val="24"/>
          <w:szCs w:val="24"/>
        </w:rPr>
      </w:pPr>
      <w:r w:rsidRPr="00E72253">
        <w:rPr>
          <w:rFonts w:cstheme="minorHAnsi"/>
          <w:b/>
          <w:sz w:val="24"/>
          <w:szCs w:val="24"/>
        </w:rPr>
        <w:t>Terms and Conditions for Maintaining Membership/Affiliation to the PHISMETS – National</w:t>
      </w:r>
    </w:p>
    <w:p w:rsidR="00D055DA" w:rsidRDefault="00D055DA" w:rsidP="00D055DA">
      <w:pPr>
        <w:spacing w:line="240" w:lineRule="auto"/>
        <w:contextualSpacing/>
        <w:rPr>
          <w:rFonts w:cstheme="minorHAnsi"/>
          <w:sz w:val="24"/>
          <w:szCs w:val="24"/>
        </w:rPr>
      </w:pPr>
      <w:r>
        <w:rPr>
          <w:rFonts w:cstheme="minorHAnsi"/>
          <w:sz w:val="24"/>
          <w:szCs w:val="24"/>
        </w:rPr>
        <w:t>Membership/affiliation may be terminated for any of the following reasons:</w:t>
      </w:r>
    </w:p>
    <w:p w:rsidR="00D055DA" w:rsidRDefault="00D055DA" w:rsidP="00D055DA">
      <w:pPr>
        <w:numPr>
          <w:ilvl w:val="0"/>
          <w:numId w:val="2"/>
        </w:numPr>
        <w:spacing w:line="240" w:lineRule="auto"/>
        <w:contextualSpacing/>
        <w:rPr>
          <w:rFonts w:cstheme="minorHAnsi"/>
          <w:sz w:val="24"/>
          <w:szCs w:val="24"/>
        </w:rPr>
      </w:pPr>
      <w:r>
        <w:rPr>
          <w:rFonts w:cstheme="minorHAnsi"/>
          <w:sz w:val="24"/>
          <w:szCs w:val="24"/>
        </w:rPr>
        <w:t>Failing to renew membership/affiliation for member schools</w:t>
      </w:r>
    </w:p>
    <w:p w:rsidR="00D055DA" w:rsidRDefault="00D055DA" w:rsidP="00D055DA">
      <w:pPr>
        <w:numPr>
          <w:ilvl w:val="0"/>
          <w:numId w:val="2"/>
        </w:numPr>
        <w:spacing w:line="240" w:lineRule="auto"/>
        <w:contextualSpacing/>
        <w:rPr>
          <w:rFonts w:cstheme="minorHAnsi"/>
          <w:sz w:val="24"/>
          <w:szCs w:val="24"/>
        </w:rPr>
      </w:pPr>
      <w:r>
        <w:rPr>
          <w:rFonts w:cstheme="minorHAnsi"/>
          <w:sz w:val="24"/>
          <w:szCs w:val="24"/>
        </w:rPr>
        <w:t xml:space="preserve">Violating school policies, rules and regulations. </w:t>
      </w:r>
    </w:p>
    <w:p w:rsidR="00D055DA" w:rsidRPr="00E72253" w:rsidRDefault="00D055DA" w:rsidP="00D055DA">
      <w:pPr>
        <w:numPr>
          <w:ilvl w:val="0"/>
          <w:numId w:val="2"/>
        </w:numPr>
        <w:spacing w:line="240" w:lineRule="auto"/>
        <w:contextualSpacing/>
        <w:rPr>
          <w:rFonts w:cstheme="minorHAnsi"/>
          <w:b/>
          <w:sz w:val="24"/>
          <w:szCs w:val="24"/>
        </w:rPr>
      </w:pPr>
      <w:r w:rsidRPr="00E72253">
        <w:rPr>
          <w:rFonts w:cstheme="minorHAnsi"/>
          <w:sz w:val="24"/>
          <w:szCs w:val="24"/>
        </w:rPr>
        <w:t>Misuse of the name of the organization for profit, power, prestige, and other personal gratification.</w:t>
      </w:r>
    </w:p>
    <w:p w:rsidR="00D055DA" w:rsidRPr="00FB6AF9" w:rsidRDefault="00D055DA" w:rsidP="00D055DA">
      <w:pPr>
        <w:numPr>
          <w:ilvl w:val="0"/>
          <w:numId w:val="2"/>
        </w:numPr>
        <w:spacing w:line="240" w:lineRule="auto"/>
        <w:contextualSpacing/>
        <w:rPr>
          <w:rFonts w:cstheme="minorHAnsi"/>
          <w:b/>
          <w:sz w:val="24"/>
          <w:szCs w:val="24"/>
        </w:rPr>
      </w:pPr>
      <w:r>
        <w:rPr>
          <w:rFonts w:cstheme="minorHAnsi"/>
          <w:sz w:val="24"/>
          <w:szCs w:val="24"/>
        </w:rPr>
        <w:t>Member organizations on the grounds of culpable violation of the constitution, graft and corruption, using the name of the association in bad faith, and related grounds bringing disrepute to the name of the Philippine Society of Medical Technology Students.</w:t>
      </w:r>
    </w:p>
    <w:p w:rsidR="00D055DA" w:rsidRDefault="00D055DA" w:rsidP="00D055DA">
      <w:pPr>
        <w:pBdr>
          <w:top w:val="single" w:sz="12" w:space="1" w:color="auto"/>
          <w:bottom w:val="single" w:sz="12" w:space="1" w:color="auto"/>
        </w:pBdr>
        <w:spacing w:line="240" w:lineRule="auto"/>
        <w:contextualSpacing/>
        <w:rPr>
          <w:rFonts w:cstheme="minorHAnsi"/>
          <w:sz w:val="24"/>
          <w:szCs w:val="24"/>
        </w:rPr>
      </w:pPr>
    </w:p>
    <w:p w:rsidR="00D055DA" w:rsidRDefault="00D055DA" w:rsidP="00D055DA">
      <w:pPr>
        <w:pBdr>
          <w:top w:val="single" w:sz="12" w:space="1" w:color="auto"/>
          <w:bottom w:val="single" w:sz="12" w:space="1" w:color="auto"/>
        </w:pBdr>
        <w:spacing w:line="240" w:lineRule="auto"/>
        <w:contextualSpacing/>
        <w:rPr>
          <w:rFonts w:cstheme="minorHAnsi"/>
          <w:sz w:val="24"/>
          <w:szCs w:val="24"/>
        </w:rPr>
      </w:pPr>
      <w:r>
        <w:rPr>
          <w:rFonts w:cstheme="minorHAnsi"/>
          <w:sz w:val="24"/>
          <w:szCs w:val="24"/>
        </w:rPr>
        <w:t>In addition, member organizations are required to submit accomplishment report (Form MA – 4 &amp; Form MA – 5) after each school year. This shall be part of the requirements for renewal of application and shall serve as the means for the post – evaluation of PHISMETS – National members and affiliates.</w:t>
      </w:r>
    </w:p>
    <w:p w:rsidR="00D055DA" w:rsidRDefault="00D055DA" w:rsidP="00D055DA">
      <w:pPr>
        <w:spacing w:line="240" w:lineRule="auto"/>
        <w:contextualSpacing/>
        <w:rPr>
          <w:rFonts w:cstheme="minorHAnsi"/>
          <w:sz w:val="24"/>
          <w:szCs w:val="24"/>
        </w:rPr>
      </w:pPr>
    </w:p>
    <w:p w:rsidR="00D055DA" w:rsidRDefault="00D055DA" w:rsidP="00D055DA">
      <w:pPr>
        <w:spacing w:line="240" w:lineRule="auto"/>
        <w:contextualSpacing/>
        <w:rPr>
          <w:rFonts w:cstheme="minorHAnsi"/>
          <w:sz w:val="24"/>
          <w:szCs w:val="24"/>
        </w:rPr>
      </w:pPr>
      <w:r>
        <w:rPr>
          <w:rFonts w:cstheme="minorHAnsi"/>
          <w:sz w:val="24"/>
          <w:szCs w:val="24"/>
        </w:rPr>
        <w:t>We have read the above rules for the membership/affiliation to the PHISMETS – National and we accept the terms governing the membership/affiliation.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2808"/>
      </w:tblGrid>
      <w:tr w:rsidR="00D055DA" w:rsidTr="006B7D10">
        <w:trPr>
          <w:trHeight w:val="512"/>
        </w:trPr>
        <w:tc>
          <w:tcPr>
            <w:tcW w:w="6768" w:type="dxa"/>
            <w:vAlign w:val="center"/>
          </w:tcPr>
          <w:p w:rsidR="00D055DA" w:rsidRPr="00467603" w:rsidRDefault="00D055DA" w:rsidP="006B7D10">
            <w:pPr>
              <w:contextualSpacing/>
              <w:rPr>
                <w:b/>
                <w:sz w:val="24"/>
                <w:szCs w:val="24"/>
              </w:rPr>
            </w:pPr>
            <w:r w:rsidRPr="00467603">
              <w:rPr>
                <w:b/>
                <w:sz w:val="24"/>
                <w:szCs w:val="24"/>
              </w:rPr>
              <w:t>Signed:</w:t>
            </w:r>
          </w:p>
        </w:tc>
        <w:tc>
          <w:tcPr>
            <w:tcW w:w="2808" w:type="dxa"/>
            <w:vAlign w:val="center"/>
          </w:tcPr>
          <w:p w:rsidR="00D055DA" w:rsidRPr="00467603" w:rsidRDefault="00D055DA" w:rsidP="006B7D10">
            <w:pPr>
              <w:contextualSpacing/>
              <w:jc w:val="center"/>
              <w:rPr>
                <w:b/>
                <w:sz w:val="24"/>
                <w:szCs w:val="24"/>
              </w:rPr>
            </w:pPr>
            <w:r w:rsidRPr="00467603">
              <w:rPr>
                <w:b/>
                <w:sz w:val="24"/>
                <w:szCs w:val="24"/>
              </w:rPr>
              <w:t>Date:</w:t>
            </w:r>
          </w:p>
        </w:tc>
      </w:tr>
      <w:tr w:rsidR="00D055DA" w:rsidTr="006B7D10">
        <w:tc>
          <w:tcPr>
            <w:tcW w:w="6768" w:type="dxa"/>
            <w:vAlign w:val="center"/>
          </w:tcPr>
          <w:p w:rsidR="00D055DA" w:rsidRDefault="00D055DA" w:rsidP="006B7D10">
            <w:pPr>
              <w:contextualSpacing/>
              <w:rPr>
                <w:sz w:val="24"/>
                <w:szCs w:val="24"/>
              </w:rPr>
            </w:pPr>
          </w:p>
          <w:p w:rsidR="00D055DA" w:rsidRDefault="00D055DA" w:rsidP="006B7D10">
            <w:pPr>
              <w:contextualSpacing/>
              <w:rPr>
                <w:sz w:val="24"/>
                <w:szCs w:val="24"/>
              </w:rPr>
            </w:pPr>
          </w:p>
          <w:p w:rsidR="00D055DA" w:rsidRDefault="00D055DA" w:rsidP="006B7D10">
            <w:pPr>
              <w:contextualSpacing/>
              <w:jc w:val="center"/>
              <w:rPr>
                <w:sz w:val="24"/>
                <w:szCs w:val="24"/>
              </w:rPr>
            </w:pPr>
          </w:p>
          <w:p w:rsidR="00D055DA" w:rsidRPr="00467603" w:rsidRDefault="00A07C4B" w:rsidP="006B7D10">
            <w:pPr>
              <w:contextualSpacing/>
              <w:jc w:val="center"/>
              <w:rPr>
                <w:sz w:val="24"/>
                <w:szCs w:val="24"/>
                <w:vertAlign w:val="superscript"/>
              </w:rPr>
            </w:pPr>
            <w:r w:rsidRPr="00A07C4B">
              <w:rPr>
                <w:noProof/>
                <w:sz w:val="24"/>
                <w:szCs w:val="24"/>
                <w:lang w:eastAsia="en-PH"/>
              </w:rPr>
              <w:pict>
                <v:shapetype id="_x0000_t32" coordsize="21600,21600" o:spt="32" o:oned="t" path="m,l21600,21600e" filled="f">
                  <v:path arrowok="t" fillok="f" o:connecttype="none"/>
                  <o:lock v:ext="edit" shapetype="t"/>
                </v:shapetype>
                <v:shape id="_x0000_s2075" type="#_x0000_t32" style="position:absolute;left:0;text-align:left;margin-left:3pt;margin-top:-.05pt;width:323.5pt;height:0;z-index:251664384" o:connectortype="straight"/>
              </w:pict>
            </w:r>
            <w:r w:rsidR="00D055DA" w:rsidRPr="00467603">
              <w:rPr>
                <w:sz w:val="24"/>
                <w:szCs w:val="24"/>
                <w:vertAlign w:val="superscript"/>
              </w:rPr>
              <w:t>(Signature over Printed Name)</w:t>
            </w:r>
          </w:p>
          <w:p w:rsidR="00D055DA" w:rsidRPr="005B50E9" w:rsidRDefault="00D055DA" w:rsidP="006B7D10">
            <w:pPr>
              <w:contextualSpacing/>
              <w:jc w:val="center"/>
              <w:rPr>
                <w:b/>
                <w:sz w:val="24"/>
                <w:szCs w:val="24"/>
              </w:rPr>
            </w:pPr>
            <w:r w:rsidRPr="005B50E9">
              <w:rPr>
                <w:b/>
                <w:sz w:val="24"/>
                <w:szCs w:val="24"/>
              </w:rPr>
              <w:t>President</w:t>
            </w:r>
          </w:p>
        </w:tc>
        <w:tc>
          <w:tcPr>
            <w:tcW w:w="2808" w:type="dxa"/>
            <w:vAlign w:val="center"/>
          </w:tcPr>
          <w:p w:rsidR="00D055DA" w:rsidRDefault="00D055DA" w:rsidP="006B7D10">
            <w:pPr>
              <w:contextualSpacing/>
              <w:rPr>
                <w:sz w:val="24"/>
                <w:szCs w:val="24"/>
              </w:rPr>
            </w:pPr>
          </w:p>
          <w:p w:rsidR="00D055DA" w:rsidRDefault="00A07C4B" w:rsidP="006B7D10">
            <w:pPr>
              <w:contextualSpacing/>
              <w:rPr>
                <w:sz w:val="24"/>
                <w:szCs w:val="24"/>
              </w:rPr>
            </w:pPr>
            <w:r>
              <w:rPr>
                <w:noProof/>
                <w:sz w:val="24"/>
                <w:szCs w:val="24"/>
                <w:lang w:eastAsia="en-PH"/>
              </w:rPr>
              <w:pict>
                <v:shape id="_x0000_s2076" type="#_x0000_t32" style="position:absolute;margin-left:9.35pt;margin-top:6.75pt;width:112.25pt;height:0;z-index:251665408" o:connectortype="straight"/>
              </w:pict>
            </w:r>
          </w:p>
        </w:tc>
      </w:tr>
      <w:tr w:rsidR="00D055DA" w:rsidTr="006B7D10">
        <w:tc>
          <w:tcPr>
            <w:tcW w:w="6768" w:type="dxa"/>
            <w:vAlign w:val="center"/>
          </w:tcPr>
          <w:p w:rsidR="00D055DA" w:rsidRDefault="00D055DA" w:rsidP="006B7D10">
            <w:pPr>
              <w:contextualSpacing/>
              <w:rPr>
                <w:sz w:val="24"/>
                <w:szCs w:val="24"/>
              </w:rPr>
            </w:pPr>
          </w:p>
          <w:p w:rsidR="00D055DA" w:rsidRDefault="00D055DA" w:rsidP="006B7D10">
            <w:pPr>
              <w:contextualSpacing/>
              <w:jc w:val="center"/>
              <w:rPr>
                <w:sz w:val="24"/>
                <w:szCs w:val="24"/>
              </w:rPr>
            </w:pPr>
          </w:p>
          <w:p w:rsidR="00D055DA" w:rsidRDefault="00D055DA" w:rsidP="006B7D10">
            <w:pPr>
              <w:contextualSpacing/>
              <w:jc w:val="center"/>
              <w:rPr>
                <w:sz w:val="24"/>
                <w:szCs w:val="24"/>
              </w:rPr>
            </w:pPr>
          </w:p>
          <w:p w:rsidR="00D055DA" w:rsidRPr="00467603" w:rsidRDefault="00A07C4B" w:rsidP="006B7D10">
            <w:pPr>
              <w:contextualSpacing/>
              <w:jc w:val="center"/>
              <w:rPr>
                <w:sz w:val="24"/>
                <w:szCs w:val="24"/>
                <w:vertAlign w:val="superscript"/>
              </w:rPr>
            </w:pPr>
            <w:r w:rsidRPr="00A07C4B">
              <w:rPr>
                <w:noProof/>
                <w:sz w:val="24"/>
                <w:szCs w:val="24"/>
                <w:lang w:eastAsia="en-PH"/>
              </w:rPr>
              <w:pict>
                <v:shape id="_x0000_s2077" type="#_x0000_t32" style="position:absolute;left:0;text-align:left;margin-left:3pt;margin-top:-.05pt;width:323.5pt;height:0;z-index:251666432" o:connectortype="straight"/>
              </w:pict>
            </w:r>
            <w:r w:rsidR="00D055DA" w:rsidRPr="00467603">
              <w:rPr>
                <w:sz w:val="24"/>
                <w:szCs w:val="24"/>
                <w:vertAlign w:val="superscript"/>
              </w:rPr>
              <w:t>(Signature over Printed Name)</w:t>
            </w:r>
          </w:p>
          <w:p w:rsidR="00D055DA" w:rsidRPr="005B50E9" w:rsidRDefault="00D055DA" w:rsidP="006B7D10">
            <w:pPr>
              <w:contextualSpacing/>
              <w:jc w:val="center"/>
              <w:rPr>
                <w:b/>
                <w:sz w:val="24"/>
                <w:szCs w:val="24"/>
              </w:rPr>
            </w:pPr>
            <w:r>
              <w:rPr>
                <w:b/>
                <w:sz w:val="24"/>
                <w:szCs w:val="24"/>
              </w:rPr>
              <w:t>Adviser</w:t>
            </w:r>
          </w:p>
        </w:tc>
        <w:tc>
          <w:tcPr>
            <w:tcW w:w="2808" w:type="dxa"/>
            <w:vAlign w:val="center"/>
          </w:tcPr>
          <w:p w:rsidR="00D055DA" w:rsidRDefault="00D055DA" w:rsidP="006B7D10">
            <w:pPr>
              <w:contextualSpacing/>
              <w:rPr>
                <w:sz w:val="24"/>
                <w:szCs w:val="24"/>
              </w:rPr>
            </w:pPr>
          </w:p>
          <w:p w:rsidR="00D055DA" w:rsidRDefault="00A07C4B" w:rsidP="006B7D10">
            <w:pPr>
              <w:contextualSpacing/>
              <w:rPr>
                <w:sz w:val="24"/>
                <w:szCs w:val="24"/>
              </w:rPr>
            </w:pPr>
            <w:r>
              <w:rPr>
                <w:noProof/>
                <w:sz w:val="24"/>
                <w:szCs w:val="24"/>
                <w:lang w:eastAsia="en-PH"/>
              </w:rPr>
              <w:pict>
                <v:shape id="_x0000_s2078" type="#_x0000_t32" style="position:absolute;margin-left:9.6pt;margin-top:7.15pt;width:112.25pt;height:0;z-index:251667456" o:connectortype="straight"/>
              </w:pict>
            </w:r>
          </w:p>
        </w:tc>
      </w:tr>
    </w:tbl>
    <w:p w:rsidR="00D055DA" w:rsidRPr="00E72253" w:rsidRDefault="00D055DA" w:rsidP="00D055DA">
      <w:pPr>
        <w:spacing w:line="240" w:lineRule="auto"/>
        <w:contextualSpacing/>
        <w:rPr>
          <w:rFonts w:cstheme="minorHAnsi"/>
          <w:b/>
          <w:sz w:val="24"/>
          <w:szCs w:val="24"/>
        </w:rPr>
      </w:pPr>
    </w:p>
    <w:p w:rsidR="00D055DA" w:rsidRPr="00F33593" w:rsidRDefault="00A07C4B" w:rsidP="00D055DA">
      <w:pPr>
        <w:spacing w:line="240" w:lineRule="auto"/>
        <w:contextualSpacing/>
        <w:rPr>
          <w:rFonts w:cstheme="minorHAnsi"/>
          <w:b/>
          <w:sz w:val="24"/>
          <w:szCs w:val="24"/>
        </w:rPr>
      </w:pPr>
      <w:r>
        <w:rPr>
          <w:rFonts w:cstheme="minorHAnsi"/>
          <w:b/>
          <w:noProof/>
          <w:sz w:val="24"/>
          <w:szCs w:val="24"/>
          <w:lang w:eastAsia="en-PH"/>
        </w:rPr>
        <w:pict>
          <v:shape id="_x0000_s2072" type="#_x0000_t32" style="position:absolute;margin-left:117pt;margin-top:13.5pt;width:356.25pt;height:0;z-index:251661312" o:connectortype="straight"/>
        </w:pict>
      </w:r>
      <w:r w:rsidR="00D055DA" w:rsidRPr="00F33593">
        <w:rPr>
          <w:rFonts w:cstheme="minorHAnsi"/>
          <w:b/>
          <w:sz w:val="24"/>
          <w:szCs w:val="24"/>
        </w:rPr>
        <w:t>Name of Organization:</w:t>
      </w:r>
    </w:p>
    <w:p w:rsidR="00D055DA" w:rsidRPr="00F33593" w:rsidRDefault="00A07C4B" w:rsidP="00D055DA">
      <w:pPr>
        <w:spacing w:line="240" w:lineRule="auto"/>
        <w:contextualSpacing/>
        <w:rPr>
          <w:rFonts w:cstheme="minorHAnsi"/>
          <w:sz w:val="24"/>
          <w:szCs w:val="24"/>
        </w:rPr>
      </w:pPr>
      <w:r w:rsidRPr="00A07C4B">
        <w:rPr>
          <w:rFonts w:cstheme="minorHAnsi"/>
          <w:b/>
          <w:noProof/>
          <w:sz w:val="24"/>
          <w:szCs w:val="24"/>
          <w:lang w:eastAsia="en-PH"/>
        </w:rPr>
        <w:pict>
          <v:shape id="_x0000_s2073" type="#_x0000_t32" style="position:absolute;margin-left:145.5pt;margin-top:13.1pt;width:327.75pt;height:0;z-index:251662336" o:connectortype="straight"/>
        </w:pict>
      </w:r>
      <w:r w:rsidR="00D055DA" w:rsidRPr="00F33593">
        <w:rPr>
          <w:rFonts w:cstheme="minorHAnsi"/>
          <w:b/>
          <w:sz w:val="24"/>
          <w:szCs w:val="24"/>
        </w:rPr>
        <w:t>Name of Institution/School:</w:t>
      </w:r>
    </w:p>
    <w:p w:rsidR="00D055DA" w:rsidRPr="00F33593" w:rsidRDefault="00A07C4B" w:rsidP="00D055DA">
      <w:pPr>
        <w:spacing w:line="240" w:lineRule="auto"/>
        <w:contextualSpacing/>
        <w:rPr>
          <w:rFonts w:cstheme="minorHAnsi"/>
          <w:b/>
          <w:sz w:val="24"/>
          <w:szCs w:val="24"/>
        </w:rPr>
      </w:pPr>
      <w:r>
        <w:rPr>
          <w:rFonts w:cstheme="minorHAnsi"/>
          <w:b/>
          <w:noProof/>
          <w:sz w:val="24"/>
          <w:szCs w:val="24"/>
          <w:lang w:eastAsia="en-PH"/>
        </w:rPr>
        <w:pict>
          <v:shape id="_x0000_s2074" type="#_x0000_t32" style="position:absolute;margin-left:45.75pt;margin-top:13.45pt;width:427.5pt;height:0;z-index:251663360" o:connectortype="straight"/>
        </w:pict>
      </w:r>
      <w:r w:rsidR="00D055DA">
        <w:rPr>
          <w:rFonts w:cstheme="minorHAnsi"/>
          <w:b/>
          <w:sz w:val="24"/>
          <w:szCs w:val="24"/>
        </w:rPr>
        <w:t>Address</w:t>
      </w:r>
      <w:r w:rsidR="00D055DA" w:rsidRPr="00F33593">
        <w:rPr>
          <w:rFonts w:cstheme="minorHAnsi"/>
          <w:b/>
          <w:sz w:val="24"/>
          <w:szCs w:val="24"/>
        </w:rPr>
        <w:t>:</w:t>
      </w:r>
    </w:p>
    <w:p w:rsidR="00D055DA" w:rsidRPr="00F33593" w:rsidRDefault="00D055DA" w:rsidP="00D055DA">
      <w:pPr>
        <w:pBdr>
          <w:bottom w:val="single" w:sz="12" w:space="1" w:color="auto"/>
        </w:pBdr>
        <w:spacing w:line="240" w:lineRule="auto"/>
        <w:contextualSpacing/>
        <w:rPr>
          <w:rFonts w:cstheme="minorHAnsi"/>
          <w:b/>
          <w:sz w:val="24"/>
          <w:szCs w:val="24"/>
        </w:rPr>
      </w:pPr>
    </w:p>
    <w:p w:rsidR="00D055DA" w:rsidRPr="00F33593" w:rsidRDefault="00D055DA" w:rsidP="00D055DA">
      <w:pPr>
        <w:rPr>
          <w:b/>
          <w:sz w:val="24"/>
          <w:szCs w:val="24"/>
        </w:rPr>
      </w:pPr>
    </w:p>
    <w:p w:rsidR="00505EC6" w:rsidRPr="00D055DA" w:rsidRDefault="009F171F" w:rsidP="00D055DA">
      <w:r w:rsidRPr="00D055DA">
        <w:t xml:space="preserve"> </w:t>
      </w:r>
    </w:p>
    <w:sectPr w:rsidR="00505EC6" w:rsidRPr="00D055DA" w:rsidSect="009F171F">
      <w:headerReference w:type="default" r:id="rId7"/>
      <w:footerReference w:type="default" r:id="rId8"/>
      <w:pgSz w:w="12240" w:h="18720"/>
      <w:pgMar w:top="1440" w:right="720" w:bottom="1440" w:left="1872"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C7" w:rsidRDefault="00B873C7" w:rsidP="00711C63">
      <w:pPr>
        <w:spacing w:after="0" w:line="240" w:lineRule="auto"/>
      </w:pPr>
      <w:r>
        <w:separator/>
      </w:r>
    </w:p>
  </w:endnote>
  <w:endnote w:type="continuationSeparator" w:id="0">
    <w:p w:rsidR="00B873C7" w:rsidRDefault="00B873C7" w:rsidP="00711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91" w:rsidRDefault="009F171F">
    <w:pPr>
      <w:pStyle w:val="Footer"/>
    </w:pPr>
    <w:r>
      <w:rPr>
        <w:noProof/>
        <w:sz w:val="24"/>
        <w:szCs w:val="24"/>
        <w:lang w:eastAsia="en-PH"/>
      </w:rPr>
      <w:drawing>
        <wp:anchor distT="0" distB="0" distL="114300" distR="114300" simplePos="0" relativeHeight="251678720" behindDoc="0" locked="0" layoutInCell="1" allowOverlap="1">
          <wp:simplePos x="0" y="0"/>
          <wp:positionH relativeFrom="column">
            <wp:posOffset>63707</wp:posOffset>
          </wp:positionH>
          <wp:positionV relativeFrom="paragraph">
            <wp:posOffset>266508</wp:posOffset>
          </wp:positionV>
          <wp:extent cx="6137201" cy="574158"/>
          <wp:effectExtent l="19050" t="0" r="0" b="0"/>
          <wp:wrapNone/>
          <wp:docPr id="11" name="Picture 10" descr="cooltext582751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582751580.png"/>
                  <pic:cNvPicPr/>
                </pic:nvPicPr>
                <pic:blipFill>
                  <a:blip r:embed="rId1"/>
                  <a:stretch>
                    <a:fillRect/>
                  </a:stretch>
                </pic:blipFill>
                <pic:spPr>
                  <a:xfrm>
                    <a:off x="0" y="0"/>
                    <a:ext cx="6137201" cy="574158"/>
                  </a:xfrm>
                  <a:prstGeom prst="rect">
                    <a:avLst/>
                  </a:prstGeom>
                </pic:spPr>
              </pic:pic>
            </a:graphicData>
          </a:graphic>
        </wp:anchor>
      </w:drawing>
    </w:r>
    <w:r w:rsidR="00A07C4B" w:rsidRPr="00A07C4B">
      <w:rPr>
        <w:noProof/>
        <w:sz w:val="24"/>
        <w:szCs w:val="24"/>
        <w:lang w:eastAsia="en-PH"/>
      </w:rPr>
      <w:pict>
        <v:shapetype id="_x0000_t202" coordsize="21600,21600" o:spt="202" path="m,l,21600r21600,l21600,xe">
          <v:stroke joinstyle="miter"/>
          <v:path gradientshapeok="t" o:connecttype="rect"/>
        </v:shapetype>
        <v:shape id="_x0000_s1055" type="#_x0000_t202" style="position:absolute;margin-left:2.3pt;margin-top:5.9pt;width:119.7pt;height:24.3pt;z-index:251660286;mso-position-horizontal-relative:text;mso-position-vertical-relative:text" o:regroupid="1" stroked="f">
          <v:textbox style="mso-next-textbox:#_x0000_s1055">
            <w:txbxContent>
              <w:p w:rsidR="00882288" w:rsidRPr="00882288" w:rsidRDefault="00882288" w:rsidP="00882288">
                <w:pPr>
                  <w:rPr>
                    <w:rFonts w:ascii="Verdana" w:hAnsi="Verdana"/>
                    <w:b/>
                    <w:color w:val="333333"/>
                    <w:sz w:val="18"/>
                  </w:rPr>
                </w:pPr>
                <w:proofErr w:type="gramStart"/>
                <w:r w:rsidRPr="00882288">
                  <w:rPr>
                    <w:rFonts w:ascii="Verdana" w:hAnsi="Verdana"/>
                    <w:b/>
                    <w:color w:val="333333"/>
                    <w:sz w:val="18"/>
                  </w:rPr>
                  <w:t>in</w:t>
                </w:r>
                <w:proofErr w:type="gramEnd"/>
                <w:r w:rsidRPr="00882288">
                  <w:rPr>
                    <w:rFonts w:ascii="Verdana" w:hAnsi="Verdana"/>
                    <w:b/>
                    <w:color w:val="333333"/>
                    <w:sz w:val="18"/>
                  </w:rPr>
                  <w:t xml:space="preserve"> coordination with</w:t>
                </w:r>
              </w:p>
            </w:txbxContent>
          </v:textbox>
        </v:shape>
      </w:pict>
    </w:r>
    <w:r>
      <w:rPr>
        <w:noProof/>
        <w:sz w:val="24"/>
        <w:szCs w:val="24"/>
        <w:lang w:eastAsia="en-PH"/>
      </w:rPr>
      <w:drawing>
        <wp:anchor distT="0" distB="0" distL="114300" distR="114300" simplePos="0" relativeHeight="251677696" behindDoc="0" locked="0" layoutInCell="1" allowOverlap="1">
          <wp:simplePos x="0" y="0"/>
          <wp:positionH relativeFrom="column">
            <wp:posOffset>-997334</wp:posOffset>
          </wp:positionH>
          <wp:positionV relativeFrom="paragraph">
            <wp:posOffset>-31204</wp:posOffset>
          </wp:positionV>
          <wp:extent cx="1073889" cy="956931"/>
          <wp:effectExtent l="0" t="0" r="0" b="0"/>
          <wp:wrapNone/>
          <wp:docPr id="10" name="Picture 9"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2"/>
                  <a:stretch>
                    <a:fillRect/>
                  </a:stretch>
                </pic:blipFill>
                <pic:spPr>
                  <a:xfrm>
                    <a:off x="0" y="0"/>
                    <a:ext cx="1073889" cy="956931"/>
                  </a:xfrm>
                  <a:prstGeom prst="rect">
                    <a:avLst/>
                  </a:prstGeom>
                </pic:spPr>
              </pic:pic>
            </a:graphicData>
          </a:graphic>
        </wp:anchor>
      </w:drawing>
    </w:r>
    <w:r w:rsidR="00A07C4B" w:rsidRPr="00A07C4B">
      <w:rPr>
        <w:sz w:val="24"/>
        <w:szCs w:val="24"/>
      </w:rPr>
      <w:pict>
        <v:group id="_x0000_s1048" style="position:absolute;margin-left:274.5pt;margin-top:443.25pt;width:92.15pt;height:80.65pt;z-index:251676672;mso-position-horizontal-relative:text;mso-position-vertical-relative:text" coordorigin="1097851,1107852" coordsize="11705,10242">
          <v:rect id="_x0000_s1049" style="position:absolute;left:1097851;top:1107852;width:11705;height:1024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3" o:title=""/>
            <v:shadow color="#ccc"/>
            <v:path o:extrusionok="f"/>
            <o:lock v:ext="edit" aspectratio="t"/>
          </v:rect>
          <v:oval id="_x0000_s1050" style="position:absolute;left:1098041;top:1108043;width:11430;height:10001;mso-wrap-distance-left:2.88pt;mso-wrap-distance-top:2.88pt;mso-wrap-distance-right:2.88pt;mso-wrap-distance-bottom:2.88pt" filled="f" strokecolor="#ffca00" strokeweight="2pt" insetpen="t" o:cliptowrap="t">
            <v:stroke>
              <o:left v:ext="view" color="black [0]"/>
              <o:top v:ext="view" color="black [0]"/>
              <o:right v:ext="view" color="black [0]"/>
              <o:bottom v:ext="view" color="black [0]"/>
              <o:column v:ext="view" color="black [0]"/>
            </v:stroke>
            <v:shadow color="#ccc"/>
            <v:textbox inset="2.88pt,2.88pt,2.88pt,2.88pt"/>
          </v:oval>
        </v:group>
      </w:pict>
    </w:r>
    <w:r w:rsidR="00A07C4B" w:rsidRPr="00A07C4B">
      <w:rPr>
        <w:sz w:val="24"/>
        <w:szCs w:val="24"/>
      </w:rPr>
      <w:pict>
        <v:group id="_x0000_s1039" style="position:absolute;margin-left:220.5pt;margin-top:414pt;width:92.15pt;height:80.65pt;z-index:251672576;mso-position-horizontal-relative:text;mso-position-vertical-relative:text" coordorigin="1091850,1105852" coordsize="11705,10242">
          <v:rect id="_x0000_s1040" style="position:absolute;left:1091850;top:1105852;width:11706;height:1024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3" o:title=""/>
            <v:shadow color="#ccc"/>
            <v:path o:extrusionok="f"/>
            <o:lock v:ext="edit" aspectratio="t"/>
          </v:rect>
          <v:oval id="_x0000_s1041" style="position:absolute;left:1092136;top:1106138;width:11144;height:9715;mso-wrap-distance-left:2.88pt;mso-wrap-distance-top:2.88pt;mso-wrap-distance-right:2.88pt;mso-wrap-distance-bottom:2.88pt" filled="f" strokecolor="#ffca00" insetpen="t" o:cliptowrap="t">
            <v:stroke>
              <o:left v:ext="view" color="black [0]"/>
              <o:top v:ext="view" color="black [0]"/>
              <o:right v:ext="view" color="black [0]"/>
              <o:bottom v:ext="view" color="black [0]"/>
              <o:column v:ext="view" color="black [0]"/>
            </v:stroke>
            <v:shadow color="#ccc"/>
            <v:textbox inset="2.88pt,2.88pt,2.88pt,2.88pt"/>
          </v:oval>
        </v:group>
      </w:pict>
    </w:r>
    <w:r w:rsidR="00A07C4B" w:rsidRPr="00A07C4B">
      <w:rPr>
        <w:sz w:val="24"/>
        <w:szCs w:val="24"/>
      </w:rPr>
      <w:pict>
        <v:group id="_x0000_s1036" style="position:absolute;margin-left:227.25pt;margin-top:427.5pt;width:92.15pt;height:80.65pt;z-index:251670528;mso-position-horizontal-relative:text;mso-position-vertical-relative:text" coordorigin="1091850,1105852" coordsize="11705,10242">
          <v:rect id="_x0000_s1037" style="position:absolute;left:1091850;top:1105852;width:11706;height:1024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3" o:title=""/>
            <v:shadow color="#ccc"/>
            <v:path o:extrusionok="f"/>
            <o:lock v:ext="edit" aspectratio="t"/>
          </v:rect>
          <v:oval id="_x0000_s1038" style="position:absolute;left:1092136;top:1106138;width:11144;height:9715;mso-wrap-distance-left:2.88pt;mso-wrap-distance-top:2.88pt;mso-wrap-distance-right:2.88pt;mso-wrap-distance-bottom:2.88pt" filled="f" strokecolor="#ffca00" insetpen="t" o:cliptowrap="t">
            <v:stroke>
              <o:left v:ext="view" color="black [0]"/>
              <o:top v:ext="view" color="black [0]"/>
              <o:right v:ext="view" color="black [0]"/>
              <o:bottom v:ext="view" color="black [0]"/>
              <o:column v:ext="view" color="black [0]"/>
            </v:stroke>
            <v:shadow color="#ccc"/>
            <v:textbox inset="2.88pt,2.88pt,2.88pt,2.88pt"/>
          </v:oval>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C7" w:rsidRDefault="00B873C7" w:rsidP="00711C63">
      <w:pPr>
        <w:spacing w:after="0" w:line="240" w:lineRule="auto"/>
      </w:pPr>
      <w:r>
        <w:separator/>
      </w:r>
    </w:p>
  </w:footnote>
  <w:footnote w:type="continuationSeparator" w:id="0">
    <w:p w:rsidR="00B873C7" w:rsidRDefault="00B873C7" w:rsidP="00711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63" w:rsidRDefault="00A07C4B">
    <w:pPr>
      <w:pStyle w:val="Header"/>
    </w:pPr>
    <w:r w:rsidRPr="00A07C4B">
      <w:rPr>
        <w:noProof/>
        <w:sz w:val="24"/>
        <w:szCs w:val="24"/>
        <w:lang w:eastAsia="en-PH"/>
      </w:rPr>
      <w:pict>
        <v:shapetype id="_x0000_t202" coordsize="21600,21600" o:spt="202" path="m,l,21600r21600,l21600,xe">
          <v:stroke joinstyle="miter"/>
          <v:path gradientshapeok="t" o:connecttype="rect"/>
        </v:shapetype>
        <v:shape id="_x0000_s1054" type="#_x0000_t202" style="position:absolute;margin-left:5.7pt;margin-top:-2.4pt;width:511.5pt;height:24.3pt;z-index:251680768" o:regroupid="1" stroked="f">
          <v:textbox style="mso-next-textbox:#_x0000_s1054">
            <w:txbxContent>
              <w:p w:rsidR="00882288" w:rsidRPr="00882288" w:rsidRDefault="00882288">
                <w:pPr>
                  <w:rPr>
                    <w:rFonts w:ascii="Verdana" w:hAnsi="Verdana"/>
                    <w:b/>
                    <w:color w:val="333333"/>
                    <w:sz w:val="18"/>
                  </w:rPr>
                </w:pPr>
                <w:r w:rsidRPr="00882288">
                  <w:rPr>
                    <w:rFonts w:ascii="Verdana" w:hAnsi="Verdana"/>
                    <w:b/>
                    <w:color w:val="333333"/>
                    <w:sz w:val="18"/>
                  </w:rPr>
                  <w:t xml:space="preserve">Website: http://phismets-national.weebly.com </w:t>
                </w:r>
                <w:r w:rsidRPr="00882288">
                  <w:rPr>
                    <w:rFonts w:ascii="Verdana" w:hAnsi="Verdana"/>
                    <w:b/>
                    <w:color w:val="333333"/>
                    <w:sz w:val="18"/>
                  </w:rPr>
                  <w:tab/>
                </w:r>
                <w:r w:rsidRPr="00882288">
                  <w:rPr>
                    <w:rFonts w:ascii="Verdana" w:hAnsi="Verdana"/>
                    <w:b/>
                    <w:color w:val="333333"/>
                    <w:sz w:val="18"/>
                  </w:rPr>
                  <w:tab/>
                  <w:t>Email: phismets_national@yahoo.com</w:t>
                </w:r>
              </w:p>
            </w:txbxContent>
          </v:textbox>
        </v:shape>
      </w:pict>
    </w:r>
    <w:r w:rsidR="009F171F">
      <w:rPr>
        <w:noProof/>
        <w:sz w:val="24"/>
        <w:szCs w:val="24"/>
        <w:lang w:eastAsia="en-PH"/>
      </w:rPr>
      <w:drawing>
        <wp:anchor distT="0" distB="0" distL="114300" distR="114300" simplePos="0" relativeHeight="251667456" behindDoc="0" locked="0" layoutInCell="1" allowOverlap="1">
          <wp:simplePos x="0" y="0"/>
          <wp:positionH relativeFrom="column">
            <wp:posOffset>74340</wp:posOffset>
          </wp:positionH>
          <wp:positionV relativeFrom="paragraph">
            <wp:posOffset>-669851</wp:posOffset>
          </wp:positionV>
          <wp:extent cx="6403015" cy="648586"/>
          <wp:effectExtent l="19050" t="0" r="0" b="0"/>
          <wp:wrapNone/>
          <wp:docPr id="7" name="Picture 2" descr="C:\Users\Asus\Downloads\cooltext582747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cooltext582747183.png"/>
                  <pic:cNvPicPr>
                    <a:picLocks noChangeAspect="1" noChangeArrowheads="1"/>
                  </pic:cNvPicPr>
                </pic:nvPicPr>
                <pic:blipFill>
                  <a:blip r:embed="rId1"/>
                  <a:srcRect/>
                  <a:stretch>
                    <a:fillRect/>
                  </a:stretch>
                </pic:blipFill>
                <pic:spPr bwMode="auto">
                  <a:xfrm>
                    <a:off x="0" y="0"/>
                    <a:ext cx="6403015" cy="648586"/>
                  </a:xfrm>
                  <a:prstGeom prst="rect">
                    <a:avLst/>
                  </a:prstGeom>
                  <a:noFill/>
                  <a:ln w="9525">
                    <a:noFill/>
                    <a:miter lim="800000"/>
                    <a:headEnd/>
                    <a:tailEnd/>
                  </a:ln>
                </pic:spPr>
              </pic:pic>
            </a:graphicData>
          </a:graphic>
        </wp:anchor>
      </w:drawing>
    </w:r>
    <w:r w:rsidR="009F171F">
      <w:rPr>
        <w:noProof/>
        <w:sz w:val="24"/>
        <w:szCs w:val="24"/>
        <w:lang w:eastAsia="en-PH"/>
      </w:rPr>
      <w:drawing>
        <wp:anchor distT="36576" distB="36576" distL="36576" distR="36576" simplePos="0" relativeHeight="251662336" behindDoc="0" locked="0" layoutInCell="1" allowOverlap="1">
          <wp:simplePos x="0" y="0"/>
          <wp:positionH relativeFrom="column">
            <wp:posOffset>-1039864</wp:posOffset>
          </wp:positionH>
          <wp:positionV relativeFrom="paragraph">
            <wp:posOffset>-818707</wp:posOffset>
          </wp:positionV>
          <wp:extent cx="1137684" cy="1020725"/>
          <wp:effectExtent l="0" t="0" r="0" b="0"/>
          <wp:wrapNone/>
          <wp:docPr id="5" name="Picture 4"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5"/>
                  <pic:cNvPicPr>
                    <a:picLocks noChangeAspect="1" noChangeArrowheads="1"/>
                  </pic:cNvPicPr>
                </pic:nvPicPr>
                <pic:blipFill>
                  <a:blip r:embed="rId2"/>
                  <a:srcRect/>
                  <a:stretch>
                    <a:fillRect/>
                  </a:stretch>
                </pic:blipFill>
                <pic:spPr bwMode="auto">
                  <a:xfrm>
                    <a:off x="0" y="0"/>
                    <a:ext cx="1137684" cy="1020725"/>
                  </a:xfrm>
                  <a:prstGeom prst="rect">
                    <a:avLst/>
                  </a:prstGeom>
                  <a:noFill/>
                  <a:ln w="9525" algn="in">
                    <a:noFill/>
                    <a:miter lim="800000"/>
                    <a:headEnd/>
                    <a:tailEnd/>
                  </a:ln>
                  <a:effectLst/>
                </pic:spPr>
              </pic:pic>
            </a:graphicData>
          </a:graphic>
        </wp:anchor>
      </w:drawing>
    </w:r>
    <w:r w:rsidRPr="00A07C4B">
      <w:rPr>
        <w:sz w:val="24"/>
        <w:szCs w:val="24"/>
      </w:rPr>
      <w:pict>
        <v:rect id="_x0000_s1032" style="position:absolute;margin-left:-68.45pt;margin-top:-65.3pt;width:63.3pt;height:920.95pt;z-index:251661311;mso-wrap-distance-left:2.88pt;mso-wrap-distance-top:2.88pt;mso-wrap-distance-right:2.88pt;mso-wrap-distance-bottom:2.88pt;mso-position-horizontal-relative:text;mso-position-vertical-relative:text" fillcolor="#90ac6b [rgb(160,190,119) darken(230)]" stroked="f" strokecolor="#526448" insetpen="t" o:cliptowrap="t">
          <v:stroke>
            <o:left v:ext="view" color="#526448" joinstyle="miter" insetpen="t"/>
            <o:top v:ext="view" color="#526448" joinstyle="miter" insetpen="t"/>
            <o:right v:ext="view" color="#526448" joinstyle="miter" insetpen="t"/>
            <o:bottom v:ext="view" color="#526448" joinstyle="miter" insetpen="t"/>
            <o:column v:ext="view" color="black [0]"/>
          </v:stroke>
          <v:shadow color="#ccc"/>
          <v:textbox inset="2.88pt,2.88pt,2.88pt,2.88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979"/>
    <w:multiLevelType w:val="hybridMultilevel"/>
    <w:tmpl w:val="5D5C1B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5FA5003"/>
    <w:multiLevelType w:val="hybridMultilevel"/>
    <w:tmpl w:val="977E593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7CED738D"/>
    <w:multiLevelType w:val="hybridMultilevel"/>
    <w:tmpl w:val="2E4A2C46"/>
    <w:lvl w:ilvl="0" w:tplc="F8CA296E">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regrouptable v:ext="edit">
        <o:entry new="1" old="0"/>
      </o:regrouptable>
    </o:shapelayout>
  </w:hdrShapeDefaults>
  <w:footnotePr>
    <w:footnote w:id="-1"/>
    <w:footnote w:id="0"/>
  </w:footnotePr>
  <w:endnotePr>
    <w:endnote w:id="-1"/>
    <w:endnote w:id="0"/>
  </w:endnotePr>
  <w:compat/>
  <w:rsids>
    <w:rsidRoot w:val="00711C63"/>
    <w:rsid w:val="00035F69"/>
    <w:rsid w:val="00101F95"/>
    <w:rsid w:val="0010224E"/>
    <w:rsid w:val="00326BEA"/>
    <w:rsid w:val="00413A95"/>
    <w:rsid w:val="00505EC6"/>
    <w:rsid w:val="006B4F91"/>
    <w:rsid w:val="00711C63"/>
    <w:rsid w:val="007A48C9"/>
    <w:rsid w:val="007D748B"/>
    <w:rsid w:val="00855312"/>
    <w:rsid w:val="00882288"/>
    <w:rsid w:val="00944E2A"/>
    <w:rsid w:val="009F171F"/>
    <w:rsid w:val="00A07C4B"/>
    <w:rsid w:val="00B873C7"/>
    <w:rsid w:val="00D055D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8" type="connector" idref="#_x0000_s2075"/>
        <o:r id="V:Rule9" type="connector" idref="#_x0000_s2073"/>
        <o:r id="V:Rule10" type="connector" idref="#_x0000_s2076"/>
        <o:r id="V:Rule11" type="connector" idref="#_x0000_s2074"/>
        <o:r id="V:Rule12" type="connector" idref="#_x0000_s2077"/>
        <o:r id="V:Rule13" type="connector" idref="#_x0000_s2078"/>
        <o:r id="V:Rule14" type="connector" idref="#_x0000_s2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C63"/>
  </w:style>
  <w:style w:type="paragraph" w:styleId="Footer">
    <w:name w:val="footer"/>
    <w:basedOn w:val="Normal"/>
    <w:link w:val="FooterChar"/>
    <w:uiPriority w:val="99"/>
    <w:semiHidden/>
    <w:unhideWhenUsed/>
    <w:rsid w:val="00711C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C63"/>
  </w:style>
  <w:style w:type="paragraph" w:styleId="BalloonText">
    <w:name w:val="Balloon Text"/>
    <w:basedOn w:val="Normal"/>
    <w:link w:val="BalloonTextChar"/>
    <w:uiPriority w:val="99"/>
    <w:semiHidden/>
    <w:unhideWhenUsed/>
    <w:rsid w:val="0071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63"/>
    <w:rPr>
      <w:rFonts w:ascii="Tahoma" w:hAnsi="Tahoma" w:cs="Tahoma"/>
      <w:sz w:val="16"/>
      <w:szCs w:val="16"/>
    </w:rPr>
  </w:style>
  <w:style w:type="character" w:styleId="Hyperlink">
    <w:name w:val="Hyperlink"/>
    <w:basedOn w:val="DefaultParagraphFont"/>
    <w:uiPriority w:val="99"/>
    <w:unhideWhenUsed/>
    <w:rsid w:val="00882288"/>
    <w:rPr>
      <w:color w:val="0000FF" w:themeColor="hyperlink"/>
      <w:u w:val="single"/>
    </w:rPr>
  </w:style>
  <w:style w:type="table" w:styleId="TableGrid">
    <w:name w:val="Table Grid"/>
    <w:basedOn w:val="TableNormal"/>
    <w:uiPriority w:val="59"/>
    <w:rsid w:val="009F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2011-10-30T01:50:00Z</dcterms:created>
  <dcterms:modified xsi:type="dcterms:W3CDTF">2011-10-30T03:59:00Z</dcterms:modified>
</cp:coreProperties>
</file>